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100"/>
        <w:gridCol w:w="181"/>
        <w:gridCol w:w="627"/>
        <w:gridCol w:w="694"/>
        <w:gridCol w:w="615"/>
        <w:gridCol w:w="49"/>
        <w:gridCol w:w="142"/>
        <w:gridCol w:w="388"/>
        <w:gridCol w:w="463"/>
        <w:gridCol w:w="425"/>
        <w:gridCol w:w="85"/>
        <w:gridCol w:w="562"/>
        <w:gridCol w:w="633"/>
        <w:gridCol w:w="492"/>
        <w:gridCol w:w="589"/>
        <w:gridCol w:w="332"/>
        <w:gridCol w:w="165"/>
        <w:gridCol w:w="444"/>
        <w:gridCol w:w="576"/>
        <w:gridCol w:w="549"/>
        <w:gridCol w:w="599"/>
        <w:gridCol w:w="497"/>
        <w:gridCol w:w="293"/>
        <w:gridCol w:w="151"/>
      </w:tblGrid>
      <w:tr w:rsidR="00544174" w:rsidTr="001E1E02">
        <w:trPr>
          <w:trHeight w:val="780"/>
        </w:trPr>
        <w:tc>
          <w:tcPr>
            <w:tcW w:w="6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94" w:type="dxa"/>
            <w:shd w:val="clear" w:color="FFFFFF" w:fill="auto"/>
            <w:vAlign w:val="bottom"/>
          </w:tcPr>
          <w:p w:rsidR="00C95219" w:rsidRDefault="00181FD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62" w:type="dxa"/>
            <w:shd w:val="clear" w:color="FFFFFF" w:fill="auto"/>
            <w:vAlign w:val="bottom"/>
          </w:tcPr>
          <w:p w:rsidR="00C95219" w:rsidRDefault="00C95219"/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544174" w:rsidTr="001E1E02">
        <w:trPr>
          <w:trHeight w:val="225"/>
        </w:trPr>
        <w:tc>
          <w:tcPr>
            <w:tcW w:w="6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9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62" w:type="dxa"/>
            <w:shd w:val="clear" w:color="FFFFFF" w:fill="auto"/>
            <w:vAlign w:val="bottom"/>
          </w:tcPr>
          <w:p w:rsidR="00C95219" w:rsidRDefault="00C95219"/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544174" w:rsidTr="001E1E02">
        <w:trPr>
          <w:trHeight w:val="225"/>
        </w:trPr>
        <w:tc>
          <w:tcPr>
            <w:tcW w:w="6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9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62" w:type="dxa"/>
            <w:shd w:val="clear" w:color="FFFFFF" w:fill="auto"/>
            <w:vAlign w:val="bottom"/>
          </w:tcPr>
          <w:p w:rsidR="00C95219" w:rsidRDefault="00C95219"/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FE2F91">
        <w:trPr>
          <w:trHeight w:val="225"/>
        </w:trPr>
        <w:tc>
          <w:tcPr>
            <w:tcW w:w="3824" w:type="dxa"/>
            <w:gridSpan w:val="10"/>
            <w:shd w:val="clear" w:color="FFFFFF" w:fill="auto"/>
            <w:vAlign w:val="bottom"/>
          </w:tcPr>
          <w:p w:rsidR="00C95219" w:rsidRDefault="00C9521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62" w:type="dxa"/>
            <w:shd w:val="clear" w:color="FFFFFF" w:fill="auto"/>
            <w:vAlign w:val="bottom"/>
          </w:tcPr>
          <w:p w:rsidR="00C95219" w:rsidRDefault="00C95219"/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FE2F91">
        <w:trPr>
          <w:trHeight w:val="345"/>
        </w:trPr>
        <w:tc>
          <w:tcPr>
            <w:tcW w:w="4896" w:type="dxa"/>
            <w:gridSpan w:val="13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FE2F91">
        <w:trPr>
          <w:trHeight w:val="345"/>
        </w:trPr>
        <w:tc>
          <w:tcPr>
            <w:tcW w:w="4896" w:type="dxa"/>
            <w:gridSpan w:val="13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FE2F91">
        <w:trPr>
          <w:trHeight w:val="345"/>
        </w:trPr>
        <w:tc>
          <w:tcPr>
            <w:tcW w:w="4896" w:type="dxa"/>
            <w:gridSpan w:val="13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544174" w:rsidTr="001E1E02">
        <w:trPr>
          <w:trHeight w:val="225"/>
        </w:trPr>
        <w:tc>
          <w:tcPr>
            <w:tcW w:w="665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69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562" w:type="dxa"/>
            <w:shd w:val="clear" w:color="FFFFFF" w:fill="auto"/>
            <w:vAlign w:val="bottom"/>
          </w:tcPr>
          <w:p w:rsidR="00C95219" w:rsidRDefault="00C95219"/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FE2F91">
        <w:trPr>
          <w:trHeight w:val="345"/>
        </w:trPr>
        <w:tc>
          <w:tcPr>
            <w:tcW w:w="4896" w:type="dxa"/>
            <w:gridSpan w:val="13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544174" w:rsidTr="001E1E02">
        <w:tc>
          <w:tcPr>
            <w:tcW w:w="665" w:type="dxa"/>
            <w:gridSpan w:val="2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5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63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5219" w:rsidRDefault="00C95219"/>
        </w:tc>
        <w:tc>
          <w:tcPr>
            <w:tcW w:w="633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544174" w:rsidTr="001E1E02">
        <w:trPr>
          <w:gridBefore w:val="1"/>
          <w:wBefore w:w="565" w:type="dxa"/>
          <w:trHeight w:val="345"/>
        </w:trPr>
        <w:tc>
          <w:tcPr>
            <w:tcW w:w="281" w:type="dxa"/>
            <w:gridSpan w:val="2"/>
            <w:shd w:val="clear" w:color="FFFFFF" w:fill="auto"/>
            <w:vAlign w:val="center"/>
          </w:tcPr>
          <w:p w:rsidR="00C95219" w:rsidRPr="00544174" w:rsidRDefault="00710D00" w:rsidP="0054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7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Pr="00544174" w:rsidRDefault="001534D2" w:rsidP="0015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февраля</w:t>
            </w:r>
            <w:r w:rsidR="00710D00" w:rsidRPr="00544174">
              <w:rPr>
                <w:rFonts w:ascii="Times New Roman" w:hAnsi="Times New Roman" w:cs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388" w:type="dxa"/>
            <w:shd w:val="clear" w:color="FFFFFF" w:fill="auto"/>
            <w:vAlign w:val="center"/>
          </w:tcPr>
          <w:p w:rsidR="00C95219" w:rsidRPr="00544174" w:rsidRDefault="00710D00" w:rsidP="0054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7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8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Pr="00544174" w:rsidRDefault="001534D2" w:rsidP="0015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44174" w:rsidRPr="00544174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280" w:type="dxa"/>
            <w:gridSpan w:val="3"/>
            <w:shd w:val="clear" w:color="FFFFFF" w:fill="auto"/>
            <w:vAlign w:val="bottom"/>
          </w:tcPr>
          <w:p w:rsidR="00C95219" w:rsidRDefault="00C95219"/>
        </w:tc>
        <w:tc>
          <w:tcPr>
            <w:tcW w:w="49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C95219" w:rsidTr="00544174">
        <w:trPr>
          <w:trHeight w:val="945"/>
        </w:trPr>
        <w:tc>
          <w:tcPr>
            <w:tcW w:w="10216" w:type="dxa"/>
            <w:gridSpan w:val="25"/>
            <w:shd w:val="clear" w:color="FFFFFF" w:fill="auto"/>
            <w:vAlign w:val="bottom"/>
          </w:tcPr>
          <w:p w:rsidR="00FE2F91" w:rsidRDefault="00FE2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FE2F91" w:rsidTr="00FE2F91">
              <w:tc>
                <w:tcPr>
                  <w:tcW w:w="9209" w:type="dxa"/>
                </w:tcPr>
                <w:p w:rsidR="00FE2F91" w:rsidRDefault="00FE2F91" w:rsidP="00FE2F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2D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 установлении тарифов на транспортировку сточных вод для государственного предприятия Калужской области «</w:t>
                  </w:r>
                  <w:proofErr w:type="spellStart"/>
                  <w:r w:rsidRPr="00352D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Калугаоблводоканал</w:t>
                  </w:r>
                  <w:proofErr w:type="spellEnd"/>
                  <w:r w:rsidRPr="00352D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 на территории муниципального образования городское поселение «Город Киров» на 2017 год</w:t>
                  </w:r>
                </w:p>
              </w:tc>
            </w:tr>
          </w:tbl>
          <w:p w:rsidR="00FE2F91" w:rsidRDefault="00FE2F91" w:rsidP="00FE2F91"/>
          <w:p w:rsidR="00FE2F91" w:rsidRPr="00EC1EBC" w:rsidRDefault="00FE2F91" w:rsidP="00EC1EB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 406                      «О государственном регулировании тарифов в сфере водоснабжения и водоотведения»     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</w:t>
            </w:r>
            <w:proofErr w:type="gramEnd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 xml:space="preserve"> 18.05.2016 № 294, от 16.11.2016 </w:t>
            </w:r>
            <w:r w:rsidRPr="00337DB0">
              <w:rPr>
                <w:rFonts w:ascii="Times New Roman" w:hAnsi="Times New Roman" w:cs="Times New Roman"/>
                <w:sz w:val="26"/>
                <w:szCs w:val="26"/>
              </w:rPr>
              <w:t>№ 617</w:t>
            </w:r>
            <w:r w:rsidR="00337DB0" w:rsidRPr="0033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7DB0" w:rsidRPr="00337DB0">
              <w:rPr>
                <w:sz w:val="26"/>
                <w:szCs w:val="26"/>
              </w:rPr>
              <w:t xml:space="preserve"> </w:t>
            </w:r>
            <w:r w:rsidR="00337DB0" w:rsidRPr="00337DB0">
              <w:rPr>
                <w:rFonts w:ascii="Times New Roman" w:hAnsi="Times New Roman" w:cs="Times New Roman"/>
                <w:sz w:val="26"/>
                <w:szCs w:val="26"/>
              </w:rPr>
              <w:t>от 18.01.2017 № 26</w:t>
            </w:r>
            <w:r w:rsidRPr="00337DB0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министерства конкурентной политики Калужской области</w:t>
            </w:r>
            <w:r w:rsidR="00CF7B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F7B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E02">
              <w:rPr>
                <w:rFonts w:ascii="Times New Roman" w:hAnsi="Times New Roman" w:cs="Times New Roman"/>
                <w:sz w:val="26"/>
                <w:szCs w:val="26"/>
              </w:rPr>
              <w:t>06.02.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2017 № </w:t>
            </w:r>
            <w:r w:rsidR="001E1E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-РК «Об утверждении производственной программы в сфере водоотведения для  государственного предприятия Калужской области «</w:t>
            </w:r>
            <w:proofErr w:type="spellStart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» на территории муниципального образования городское поселение «Город Киров»</w:t>
            </w:r>
            <w:r w:rsidRPr="00EC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 xml:space="preserve">на 2017 год»,  на основании Протокола заседания комиссии по тарифам и ценам министерства конкурентной политики Калужской области от </w:t>
            </w:r>
            <w:r w:rsidR="001E1E02">
              <w:rPr>
                <w:rFonts w:ascii="Times New Roman" w:hAnsi="Times New Roman" w:cs="Times New Roman"/>
                <w:sz w:val="26"/>
                <w:szCs w:val="26"/>
              </w:rPr>
              <w:t>06.02.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Pr="00EC1EBC">
              <w:rPr>
                <w:rFonts w:ascii="Times New Roman" w:hAnsi="Times New Roman" w:cs="Times New Roman"/>
                <w:b/>
                <w:sz w:val="26"/>
                <w:szCs w:val="26"/>
              </w:rPr>
              <w:t>ПРИКАЗЫВАЮ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E2F91" w:rsidRPr="00EC1EBC" w:rsidRDefault="00FE2F91" w:rsidP="00EC1EB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и ввести в действие с </w:t>
            </w:r>
            <w:r w:rsidR="001E1E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0 февраля  2017 года тарифы на транспортировку сточных вод для государственного предприятия Калужской области «</w:t>
            </w:r>
            <w:proofErr w:type="spellStart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» на территории муниципального образования городское поселение «Город Киров»</w:t>
            </w:r>
            <w:r w:rsidRPr="00EC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на 2017 год с календарной разбивкой согласно приложению к настоящему приказу.</w:t>
            </w:r>
          </w:p>
          <w:p w:rsidR="00FE2F91" w:rsidRPr="00EC1EBC" w:rsidRDefault="00FE2F91" w:rsidP="00EC1EB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 xml:space="preserve">2. Настоящий приказ вступает в силу с </w:t>
            </w:r>
            <w:r w:rsidR="001E1E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1EBC">
              <w:rPr>
                <w:rFonts w:ascii="Times New Roman" w:hAnsi="Times New Roman" w:cs="Times New Roman"/>
                <w:sz w:val="26"/>
                <w:szCs w:val="26"/>
              </w:rPr>
              <w:t>0 февраля 2017 года.</w:t>
            </w:r>
          </w:p>
          <w:p w:rsidR="00FE2F91" w:rsidRPr="00EC1EBC" w:rsidRDefault="00FE2F91" w:rsidP="00EC1EB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F91" w:rsidRDefault="00FE2F91" w:rsidP="00FE2F9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2F91">
              <w:rPr>
                <w:rFonts w:ascii="Times New Roman" w:hAnsi="Times New Roman"/>
                <w:b/>
                <w:sz w:val="26"/>
                <w:szCs w:val="26"/>
              </w:rPr>
              <w:t xml:space="preserve">Министр                                            </w:t>
            </w:r>
            <w:r w:rsidR="00EC1E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E2F9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Н.В. Владимиров</w:t>
            </w:r>
          </w:p>
          <w:p w:rsidR="00FE2F91" w:rsidRPr="00EC1EBC" w:rsidRDefault="00FE2F91" w:rsidP="00EC1E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C1EB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FE2F91" w:rsidRPr="00EC1EBC" w:rsidRDefault="00FE2F91" w:rsidP="00EC1E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C1EBC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FE2F91" w:rsidRPr="00EC1EBC" w:rsidRDefault="00FE2F91" w:rsidP="00EC1E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C1EBC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EC1EBC" w:rsidRDefault="00FE2F91" w:rsidP="00EC1E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C1EBC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EC1EBC" w:rsidRDefault="00FE2F91" w:rsidP="00EC1E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C1EB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E1E02">
              <w:rPr>
                <w:rFonts w:ascii="Times New Roman" w:hAnsi="Times New Roman"/>
                <w:sz w:val="26"/>
                <w:szCs w:val="26"/>
              </w:rPr>
              <w:t>0</w:t>
            </w:r>
            <w:r w:rsidR="00181FD6">
              <w:rPr>
                <w:rFonts w:ascii="Times New Roman" w:hAnsi="Times New Roman"/>
                <w:sz w:val="26"/>
                <w:szCs w:val="26"/>
              </w:rPr>
              <w:t>6</w:t>
            </w:r>
            <w:r w:rsidR="001E1E02">
              <w:rPr>
                <w:rFonts w:ascii="Times New Roman" w:hAnsi="Times New Roman"/>
                <w:sz w:val="26"/>
                <w:szCs w:val="26"/>
              </w:rPr>
              <w:t>.02</w:t>
            </w:r>
            <w:r w:rsidRPr="00EC1EBC">
              <w:rPr>
                <w:rFonts w:ascii="Times New Roman" w:hAnsi="Times New Roman"/>
                <w:sz w:val="26"/>
                <w:szCs w:val="26"/>
              </w:rPr>
              <w:t>.2017 №</w:t>
            </w:r>
            <w:r w:rsidR="00EC1E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1E02">
              <w:rPr>
                <w:rFonts w:ascii="Times New Roman" w:hAnsi="Times New Roman"/>
                <w:sz w:val="26"/>
                <w:szCs w:val="26"/>
              </w:rPr>
              <w:t>18</w:t>
            </w:r>
            <w:r w:rsidR="00EC1EBC">
              <w:rPr>
                <w:rFonts w:ascii="Times New Roman" w:hAnsi="Times New Roman"/>
                <w:sz w:val="26"/>
                <w:szCs w:val="26"/>
              </w:rPr>
              <w:t>-РК</w:t>
            </w:r>
          </w:p>
          <w:p w:rsidR="00EC1EBC" w:rsidRDefault="00EC1EBC" w:rsidP="00EC1E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1EBC" w:rsidRDefault="00EC1EBC" w:rsidP="00EC1E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875" w:rsidRDefault="006C1875" w:rsidP="00EC1E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95219" w:rsidRDefault="00710D00" w:rsidP="00EC1E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государственного предприятия Калужской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Киров» на 2017 год</w:t>
            </w:r>
          </w:p>
          <w:p w:rsidR="001F6069" w:rsidRDefault="001F6069" w:rsidP="00EC1EBC">
            <w:pPr>
              <w:jc w:val="center"/>
            </w:pPr>
          </w:p>
        </w:tc>
      </w:tr>
      <w:tr w:rsidR="00C95219" w:rsidTr="00544174">
        <w:trPr>
          <w:trHeight w:val="210"/>
        </w:trPr>
        <w:tc>
          <w:tcPr>
            <w:tcW w:w="8127" w:type="dxa"/>
            <w:gridSpan w:val="20"/>
            <w:shd w:val="clear" w:color="FFFFFF" w:fill="auto"/>
            <w:vAlign w:val="bottom"/>
          </w:tcPr>
          <w:p w:rsidR="00C95219" w:rsidRDefault="00C95219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7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C95219" w:rsidRDefault="00C95219"/>
        </w:tc>
      </w:tr>
      <w:tr w:rsidR="008C7968" w:rsidTr="001E1E02">
        <w:trPr>
          <w:gridAfter w:val="1"/>
          <w:wAfter w:w="151" w:type="dxa"/>
          <w:trHeight w:val="255"/>
        </w:trPr>
        <w:tc>
          <w:tcPr>
            <w:tcW w:w="283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Pr="001E1E02" w:rsidRDefault="008C7968" w:rsidP="001F6069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Pr="001E1E02" w:rsidRDefault="008C7968" w:rsidP="001F6069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62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Pr="001E1E02" w:rsidRDefault="008C7968" w:rsidP="001F6069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1F6069" w:rsidTr="001E1E02">
        <w:trPr>
          <w:gridAfter w:val="1"/>
          <w:wAfter w:w="151" w:type="dxa"/>
          <w:trHeight w:val="593"/>
        </w:trPr>
        <w:tc>
          <w:tcPr>
            <w:tcW w:w="2831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6069" w:rsidRPr="001E1E02" w:rsidRDefault="001F6069" w:rsidP="001F60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6069" w:rsidRPr="001E1E02" w:rsidRDefault="001F6069" w:rsidP="001F60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6069" w:rsidRPr="001E1E02" w:rsidRDefault="001F6069" w:rsidP="001E1E02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1E1E02" w:rsidRPr="001E1E02">
              <w:rPr>
                <w:rFonts w:ascii="Times New Roman" w:hAnsi="Times New Roman"/>
                <w:sz w:val="26"/>
                <w:szCs w:val="26"/>
              </w:rPr>
              <w:t>20</w:t>
            </w:r>
            <w:r w:rsidRPr="001E1E02">
              <w:rPr>
                <w:rFonts w:ascii="Times New Roman" w:hAnsi="Times New Roman"/>
                <w:sz w:val="26"/>
                <w:szCs w:val="26"/>
              </w:rPr>
              <w:t>.02.2017 по 30.06.2017</w:t>
            </w:r>
          </w:p>
        </w:tc>
        <w:tc>
          <w:tcPr>
            <w:tcW w:w="3123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6069" w:rsidRPr="001E1E02" w:rsidRDefault="001F6069" w:rsidP="001F6069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с 01.07.2017 по 31.12.2017</w:t>
            </w:r>
          </w:p>
        </w:tc>
      </w:tr>
      <w:tr w:rsidR="00C95219" w:rsidTr="001E1E02">
        <w:trPr>
          <w:gridAfter w:val="1"/>
          <w:wAfter w:w="151" w:type="dxa"/>
          <w:trHeight w:val="255"/>
        </w:trPr>
        <w:tc>
          <w:tcPr>
            <w:tcW w:w="1006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C95219" w:rsidTr="001E1E02">
        <w:trPr>
          <w:gridAfter w:val="1"/>
          <w:wAfter w:w="151" w:type="dxa"/>
          <w:trHeight w:val="495"/>
        </w:trPr>
        <w:tc>
          <w:tcPr>
            <w:tcW w:w="2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 w:rsidRPr="001E1E0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1E1E02"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31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5219" w:rsidTr="001E1E02">
        <w:trPr>
          <w:gridAfter w:val="1"/>
          <w:wAfter w:w="151" w:type="dxa"/>
          <w:trHeight w:val="255"/>
        </w:trPr>
        <w:tc>
          <w:tcPr>
            <w:tcW w:w="2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 w:rsidRPr="001E1E0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1E1E02"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31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5219" w:rsidTr="001E1E02">
        <w:trPr>
          <w:gridAfter w:val="1"/>
          <w:wAfter w:w="151" w:type="dxa"/>
          <w:trHeight w:val="255"/>
        </w:trPr>
        <w:tc>
          <w:tcPr>
            <w:tcW w:w="2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 w:rsidRPr="001E1E0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1E1E02"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31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5219" w:rsidTr="001E1E02">
        <w:trPr>
          <w:gridAfter w:val="1"/>
          <w:wAfter w:w="151" w:type="dxa"/>
          <w:trHeight w:val="255"/>
        </w:trPr>
        <w:tc>
          <w:tcPr>
            <w:tcW w:w="2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 w:rsidRPr="001E1E0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1E1E02"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31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5219" w:rsidTr="001E1E02">
        <w:trPr>
          <w:gridAfter w:val="1"/>
          <w:wAfter w:w="151" w:type="dxa"/>
          <w:trHeight w:val="255"/>
        </w:trPr>
        <w:tc>
          <w:tcPr>
            <w:tcW w:w="2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710D00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 w:rsidRPr="001E1E0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1E1E02"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31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C92A3E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13,66</w:t>
            </w:r>
          </w:p>
        </w:tc>
        <w:tc>
          <w:tcPr>
            <w:tcW w:w="3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1E1E02" w:rsidRDefault="00C92A3E">
            <w:pPr>
              <w:jc w:val="center"/>
              <w:rPr>
                <w:sz w:val="26"/>
                <w:szCs w:val="26"/>
              </w:rPr>
            </w:pPr>
            <w:r w:rsidRPr="001E1E02">
              <w:rPr>
                <w:rFonts w:ascii="Times New Roman" w:hAnsi="Times New Roman"/>
                <w:sz w:val="26"/>
                <w:szCs w:val="26"/>
              </w:rPr>
              <w:t>14,20</w:t>
            </w:r>
          </w:p>
        </w:tc>
      </w:tr>
    </w:tbl>
    <w:p w:rsidR="00C95219" w:rsidRDefault="00C95219" w:rsidP="001F6069"/>
    <w:sectPr w:rsidR="00C95219" w:rsidSect="0054417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219"/>
    <w:rsid w:val="000A7DCE"/>
    <w:rsid w:val="001534D2"/>
    <w:rsid w:val="00181FD6"/>
    <w:rsid w:val="001E1E02"/>
    <w:rsid w:val="001F6069"/>
    <w:rsid w:val="00337DB0"/>
    <w:rsid w:val="00352D23"/>
    <w:rsid w:val="004A22B5"/>
    <w:rsid w:val="00544174"/>
    <w:rsid w:val="00561BFE"/>
    <w:rsid w:val="00662A08"/>
    <w:rsid w:val="006C1875"/>
    <w:rsid w:val="00710D00"/>
    <w:rsid w:val="007446F5"/>
    <w:rsid w:val="007749DF"/>
    <w:rsid w:val="008C7968"/>
    <w:rsid w:val="008D6382"/>
    <w:rsid w:val="00AD0488"/>
    <w:rsid w:val="00B74F3A"/>
    <w:rsid w:val="00C83F3D"/>
    <w:rsid w:val="00C92A3E"/>
    <w:rsid w:val="00C95219"/>
    <w:rsid w:val="00CF7B94"/>
    <w:rsid w:val="00EC1EBC"/>
    <w:rsid w:val="00EE3776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E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24</cp:revision>
  <dcterms:created xsi:type="dcterms:W3CDTF">2017-01-18T12:57:00Z</dcterms:created>
  <dcterms:modified xsi:type="dcterms:W3CDTF">2017-02-06T14:50:00Z</dcterms:modified>
</cp:coreProperties>
</file>